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2265" w:type="dxa"/>
        <w:tblLook w:val="01E0" w:firstRow="1" w:lastRow="1" w:firstColumn="1" w:lastColumn="1" w:noHBand="0" w:noVBand="0"/>
      </w:tblPr>
      <w:tblGrid>
        <w:gridCol w:w="2680"/>
        <w:gridCol w:w="9585"/>
      </w:tblGrid>
      <w:tr w:rsidR="00660BE7" w:rsidRPr="002A46BE" w:rsidTr="00E340D9">
        <w:trPr>
          <w:trHeight w:val="2558"/>
        </w:trPr>
        <w:tc>
          <w:tcPr>
            <w:tcW w:w="2680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796354F" wp14:editId="58881FD8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660BE7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A7CF4" wp14:editId="53D8948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6CA7F" wp14:editId="035340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: 2310991602 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</w:t>
            </w:r>
            <w:hyperlink r:id="rId7" w:history="1">
              <w:r w:rsidR="005C4F2A" w:rsidRPr="00EB086B">
                <w:rPr>
                  <w:rStyle w:val="-"/>
                  <w:rFonts w:ascii="Times New Roman" w:eastAsia="Times New Roman" w:hAnsi="Times New Roman" w:cs="Times New Roman"/>
                  <w:spacing w:val="4"/>
                  <w:w w:val="110"/>
                  <w:sz w:val="20"/>
                  <w:szCs w:val="20"/>
                  <w:lang w:val="en-GB" w:eastAsia="el-GR"/>
                </w:rPr>
                <w:t>grad@phed.auth.gr</w:t>
              </w:r>
            </w:hyperlink>
          </w:p>
        </w:tc>
      </w:tr>
    </w:tbl>
    <w:p w:rsidR="00660BE7" w:rsidRPr="00B81790" w:rsidRDefault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B81790" w:rsidRDefault="00660BE7" w:rsidP="00660BE7">
      <w:pPr>
        <w:rPr>
          <w:lang w:val="en-US"/>
        </w:rPr>
      </w:pPr>
    </w:p>
    <w:p w:rsidR="00660BE7" w:rsidRDefault="00660BE7" w:rsidP="00660BE7">
      <w:pPr>
        <w:jc w:val="center"/>
      </w:pP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ΗΜΕΡΟΛΟΓΙΟ &amp; ΩΡΟΛΟΓΙΟ ΠΡΟΓΡΑΜΜΑ </w:t>
      </w:r>
      <w:r w:rsidRPr="00835D02">
        <w:rPr>
          <w:rFonts w:ascii="Calibri" w:eastAsia="SimSun" w:hAnsi="Calibri" w:cs="Tahoma"/>
          <w:b/>
          <w:sz w:val="28"/>
          <w:u w:val="single"/>
          <w:lang w:eastAsia="zh-CN"/>
        </w:rPr>
        <w:t>ΜΑΘΗΜΑΤΩΝ</w:t>
      </w: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 w:rsidR="00E340D9">
        <w:rPr>
          <w:rFonts w:ascii="Calibri" w:eastAsia="SimSun" w:hAnsi="Calibri"/>
          <w:b/>
          <w:sz w:val="28"/>
          <w:u w:val="single"/>
          <w:lang w:eastAsia="zh-CN"/>
        </w:rPr>
        <w:t>ΕΑΡΙΝΟΥ</w:t>
      </w:r>
      <w:r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 w:rsidRPr="00835D02">
        <w:rPr>
          <w:rFonts w:ascii="Calibri" w:eastAsia="SimSun" w:hAnsi="Calibri" w:cs="Tahoma"/>
          <w:b/>
          <w:bCs/>
          <w:sz w:val="28"/>
          <w:u w:val="single"/>
          <w:lang w:eastAsia="zh-CN"/>
        </w:rPr>
        <w:t xml:space="preserve">ΕΞΑΜΗΝΟΥ </w:t>
      </w:r>
      <w:r w:rsidR="0097618D">
        <w:rPr>
          <w:rFonts w:ascii="Calibri" w:eastAsia="SimSun" w:hAnsi="Calibri" w:cs="Tahoma"/>
          <w:b/>
          <w:sz w:val="28"/>
          <w:u w:val="single"/>
          <w:lang w:eastAsia="zh-CN"/>
        </w:rPr>
        <w:t>2017-2018</w:t>
      </w:r>
    </w:p>
    <w:tbl>
      <w:tblPr>
        <w:tblW w:w="14193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6804"/>
        <w:gridCol w:w="3686"/>
        <w:gridCol w:w="2876"/>
      </w:tblGrid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33406E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E340D9" w:rsidRPr="0033406E" w:rsidRDefault="00E340D9" w:rsidP="00E340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Α.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>ΚΑΤΕΥΘΥΝΣΗ ΑΣΚΗΣΗ ΚΑΙ ΥΓΕΙΑ</w:t>
            </w: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</w:p>
        </w:tc>
        <w:tc>
          <w:tcPr>
            <w:tcW w:w="3686" w:type="dxa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E340D9" w:rsidRPr="00E340D9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514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Άσκηση και Διατροφή</w:t>
            </w:r>
          </w:p>
        </w:tc>
        <w:tc>
          <w:tcPr>
            <w:tcW w:w="3686" w:type="dxa"/>
          </w:tcPr>
          <w:p w:rsidR="00E340D9" w:rsidRPr="000D2C3A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ΚοΪδου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Ειρήνη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513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Σχεδιασμός και Αξιολόγηση Προγραμμάτων Άσκησης</w:t>
            </w:r>
          </w:p>
        </w:tc>
        <w:tc>
          <w:tcPr>
            <w:tcW w:w="3686" w:type="dxa"/>
          </w:tcPr>
          <w:p w:rsidR="00E340D9" w:rsidRPr="000D2C3A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Μάνου Βασιλική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17.30-20.00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512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Αναψυχή και Ελεύθερος Χρόνος</w:t>
            </w:r>
          </w:p>
        </w:tc>
        <w:tc>
          <w:tcPr>
            <w:tcW w:w="368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Τζέτζης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515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Προγράμματα άσκησης σε άτομα με χρόνιες παθήσεις</w:t>
            </w:r>
          </w:p>
        </w:tc>
        <w:tc>
          <w:tcPr>
            <w:tcW w:w="3686" w:type="dxa"/>
          </w:tcPr>
          <w:p w:rsidR="00E340D9" w:rsidRPr="000D2C3A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Κουιδή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Ευαγγελία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511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Οργάνωση Προγραμμάτων Αναψυχής</w:t>
            </w:r>
          </w:p>
        </w:tc>
        <w:tc>
          <w:tcPr>
            <w:tcW w:w="3686" w:type="dxa"/>
          </w:tcPr>
          <w:p w:rsidR="00E340D9" w:rsidRPr="000D2C3A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Αλεξανδρής Κωνσταντίνος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Πέμπτη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33406E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E340D9" w:rsidRPr="0033406E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Β.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ΠΡΟΠΟΝΗΤΙΚΗ ΑΘΛΗΜΑΤΩΝ</w:t>
            </w:r>
          </w:p>
        </w:tc>
        <w:tc>
          <w:tcPr>
            <w:tcW w:w="3686" w:type="dxa"/>
          </w:tcPr>
          <w:p w:rsidR="00E340D9" w:rsidRPr="00C617EF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E340D9" w:rsidRPr="00E340D9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606D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551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606D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Ειδικά θέματα προπονητικής</w:t>
            </w:r>
          </w:p>
        </w:tc>
        <w:tc>
          <w:tcPr>
            <w:tcW w:w="3686" w:type="dxa"/>
          </w:tcPr>
          <w:p w:rsidR="00E340D9" w:rsidRPr="00A46A0E" w:rsidRDefault="00E340D9" w:rsidP="00606D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Γαλαζούλας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Χρήστος</w:t>
            </w:r>
          </w:p>
          <w:p w:rsidR="00E340D9" w:rsidRPr="00A46A0E" w:rsidRDefault="00E340D9" w:rsidP="00606D0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E340D9" w:rsidRPr="00E340D9" w:rsidRDefault="00E340D9" w:rsidP="00625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D024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555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D024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Προπονητική στις Αναπτυξιακές Ηλικίες</w:t>
            </w:r>
          </w:p>
        </w:tc>
        <w:tc>
          <w:tcPr>
            <w:tcW w:w="3686" w:type="dxa"/>
          </w:tcPr>
          <w:p w:rsidR="00E340D9" w:rsidRPr="005279BF" w:rsidRDefault="00E340D9" w:rsidP="00D024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5279BF">
              <w:rPr>
                <w:rFonts w:ascii="Arial" w:eastAsia="Times New Roman" w:hAnsi="Arial" w:cs="Arial"/>
                <w:lang w:eastAsia="el-GR"/>
              </w:rPr>
              <w:t>Πατίκας</w:t>
            </w:r>
            <w:proofErr w:type="spellEnd"/>
            <w:r w:rsidRPr="005279BF">
              <w:rPr>
                <w:rFonts w:ascii="Arial" w:eastAsia="Times New Roman" w:hAnsi="Arial" w:cs="Arial"/>
                <w:lang w:eastAsia="el-GR"/>
              </w:rPr>
              <w:t xml:space="preserve"> Δημήτριος</w:t>
            </w:r>
          </w:p>
          <w:p w:rsidR="00E340D9" w:rsidRPr="005279BF" w:rsidRDefault="00E340D9" w:rsidP="00D0241C">
            <w:pPr>
              <w:pStyle w:val="a4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556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Αθλητικές Κακώσεις</w:t>
            </w:r>
          </w:p>
        </w:tc>
        <w:tc>
          <w:tcPr>
            <w:tcW w:w="3686" w:type="dxa"/>
          </w:tcPr>
          <w:p w:rsidR="00F6327C" w:rsidRPr="00A46A0E" w:rsidRDefault="00F6327C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Κωφοτόλης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Νικόλαος</w:t>
            </w:r>
          </w:p>
        </w:tc>
        <w:tc>
          <w:tcPr>
            <w:tcW w:w="2876" w:type="dxa"/>
          </w:tcPr>
          <w:p w:rsidR="00F6327C" w:rsidRPr="000D2C3A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E53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554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E53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 xml:space="preserve">Εφαρμοσμένη </w:t>
            </w:r>
            <w:proofErr w:type="spellStart"/>
            <w:r w:rsidRPr="00C617EF">
              <w:rPr>
                <w:rFonts w:ascii="Arial" w:eastAsia="Times New Roman" w:hAnsi="Arial" w:cs="Arial"/>
                <w:lang w:eastAsia="el-GR"/>
              </w:rPr>
              <w:t>Εργοφυσιο</w:t>
            </w:r>
            <w:r>
              <w:rPr>
                <w:rFonts w:ascii="Arial" w:eastAsia="Times New Roman" w:hAnsi="Arial" w:cs="Arial"/>
                <w:lang w:eastAsia="el-GR"/>
              </w:rPr>
              <w:t>λογία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των αθλημάτων – Εργομετρία</w:t>
            </w:r>
          </w:p>
        </w:tc>
        <w:tc>
          <w:tcPr>
            <w:tcW w:w="3686" w:type="dxa"/>
          </w:tcPr>
          <w:p w:rsidR="00F6327C" w:rsidRPr="00A46A0E" w:rsidRDefault="00F6327C" w:rsidP="008E53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A46A0E">
              <w:rPr>
                <w:rFonts w:ascii="Arial" w:eastAsia="Times New Roman" w:hAnsi="Arial" w:cs="Arial"/>
                <w:lang w:eastAsia="el-GR"/>
              </w:rPr>
              <w:t xml:space="preserve">Χριστούλας Κοσμάς </w:t>
            </w:r>
          </w:p>
        </w:tc>
        <w:tc>
          <w:tcPr>
            <w:tcW w:w="2876" w:type="dxa"/>
          </w:tcPr>
          <w:p w:rsidR="00F6327C" w:rsidRPr="00A46A0E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33406E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lastRenderedPageBreak/>
              <w:t>ΚΩΔ</w:t>
            </w:r>
          </w:p>
        </w:tc>
        <w:tc>
          <w:tcPr>
            <w:tcW w:w="6804" w:type="dxa"/>
            <w:shd w:val="clear" w:color="auto" w:fill="auto"/>
          </w:tcPr>
          <w:p w:rsidR="00F6327C" w:rsidRPr="0033406E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Γ.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ΣΧΟΛΙΚΗ ΦΥΣΙΚΗ ΑΓΩΓΗ</w:t>
            </w:r>
          </w:p>
        </w:tc>
        <w:tc>
          <w:tcPr>
            <w:tcW w:w="3686" w:type="dxa"/>
          </w:tcPr>
          <w:p w:rsidR="00F6327C" w:rsidRPr="00C617EF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F6327C" w:rsidRPr="00E340D9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F6E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536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F6E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Διδακτική της Φυσικής Αγωγής στην Α/</w:t>
            </w:r>
            <w:proofErr w:type="spellStart"/>
            <w:r w:rsidRPr="00C617EF">
              <w:rPr>
                <w:rFonts w:ascii="Arial" w:eastAsia="Times New Roman" w:hAnsi="Arial" w:cs="Arial"/>
                <w:lang w:eastAsia="el-GR"/>
              </w:rPr>
              <w:t>θμια</w:t>
            </w:r>
            <w:proofErr w:type="spellEnd"/>
            <w:r w:rsidRPr="00C617EF">
              <w:rPr>
                <w:rFonts w:ascii="Arial" w:eastAsia="Times New Roman" w:hAnsi="Arial" w:cs="Arial"/>
                <w:lang w:eastAsia="el-GR"/>
              </w:rPr>
              <w:t xml:space="preserve"> Εκπαίδευση</w:t>
            </w:r>
          </w:p>
        </w:tc>
        <w:tc>
          <w:tcPr>
            <w:tcW w:w="3686" w:type="dxa"/>
          </w:tcPr>
          <w:p w:rsidR="00F6327C" w:rsidRPr="00A46A0E" w:rsidRDefault="00F6327C" w:rsidP="008F6E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46A0E">
              <w:rPr>
                <w:rFonts w:ascii="Arial" w:eastAsia="Times New Roman" w:hAnsi="Arial" w:cs="Arial"/>
                <w:lang w:eastAsia="el-GR"/>
              </w:rPr>
              <w:t>Χατζόπουλος Δημήτριος</w:t>
            </w:r>
          </w:p>
          <w:p w:rsidR="00F6327C" w:rsidRPr="00A46A0E" w:rsidRDefault="00F6327C" w:rsidP="008F6E8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F6327C" w:rsidRPr="00E340D9" w:rsidRDefault="00F6327C" w:rsidP="00515E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5476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533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5476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Θέματα αγωγής υγείας</w:t>
            </w:r>
          </w:p>
        </w:tc>
        <w:tc>
          <w:tcPr>
            <w:tcW w:w="3686" w:type="dxa"/>
          </w:tcPr>
          <w:p w:rsidR="00F6327C" w:rsidRPr="000D2C3A" w:rsidRDefault="00F6327C" w:rsidP="005476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Μπαρκούκης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  <w:tc>
          <w:tcPr>
            <w:tcW w:w="2876" w:type="dxa"/>
          </w:tcPr>
          <w:p w:rsidR="00F6327C" w:rsidRPr="00A46A0E" w:rsidRDefault="00865694" w:rsidP="00F63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Πέμπτη</w:t>
            </w:r>
            <w:r w:rsidR="00F6327C">
              <w:rPr>
                <w:rFonts w:ascii="Arial" w:eastAsia="Times New Roman" w:hAnsi="Arial" w:cs="Arial"/>
                <w:lang w:eastAsia="el-GR"/>
              </w:rPr>
              <w:t xml:space="preserve">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D849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534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D849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Κινητική Αδεξιότητα και Δυσκολίες</w:t>
            </w:r>
          </w:p>
        </w:tc>
        <w:tc>
          <w:tcPr>
            <w:tcW w:w="3686" w:type="dxa"/>
          </w:tcPr>
          <w:p w:rsidR="00F6327C" w:rsidRPr="00A46A0E" w:rsidRDefault="00F6327C" w:rsidP="00D849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Γρούιος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  <w:p w:rsidR="00F6327C" w:rsidRPr="000D2C3A" w:rsidRDefault="00F6327C" w:rsidP="00D84924">
            <w:pPr>
              <w:pStyle w:val="a4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F6327C" w:rsidRPr="00E340D9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33406E" w:rsidRDefault="00F6327C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F6327C" w:rsidRPr="0033406E" w:rsidRDefault="00A3384B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Δ. </w:t>
            </w:r>
            <w:r w:rsidR="00F6327C"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 w:rsidR="00F6327C">
              <w:rPr>
                <w:rFonts w:ascii="Arial" w:eastAsia="Times New Roman" w:hAnsi="Arial" w:cs="Arial"/>
                <w:b/>
                <w:lang w:eastAsia="el-GR"/>
              </w:rPr>
              <w:t>ΠΡΟΣΑΡΜΟΣΜΕΝΗ / ΕΙΔΙΚΗ ΦΥΣΙΚΗ ΑΓΩΓΗ</w:t>
            </w:r>
          </w:p>
        </w:tc>
        <w:tc>
          <w:tcPr>
            <w:tcW w:w="3686" w:type="dxa"/>
          </w:tcPr>
          <w:p w:rsidR="00F6327C" w:rsidRPr="00C617EF" w:rsidRDefault="00F6327C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F6327C" w:rsidRPr="00E340D9" w:rsidRDefault="00F6327C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9362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571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9362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Ψυχοκινητική ανάπτυξη και αγωγή παιδιών με αναπηρία ή με ειδικές εκπαιδευτικές ανάγκες</w:t>
            </w:r>
          </w:p>
        </w:tc>
        <w:tc>
          <w:tcPr>
            <w:tcW w:w="3686" w:type="dxa"/>
          </w:tcPr>
          <w:p w:rsidR="00F6327C" w:rsidRPr="000D2C3A" w:rsidRDefault="00F6327C" w:rsidP="009362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Γιαγκάζογλου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Παρασκευή</w:t>
            </w:r>
          </w:p>
        </w:tc>
        <w:tc>
          <w:tcPr>
            <w:tcW w:w="2876" w:type="dxa"/>
          </w:tcPr>
          <w:p w:rsidR="00F6327C" w:rsidRPr="00E340D9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3A3A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574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3A3A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Μαθησιακές δυσκολίες και διαταραχή του κινητικού συντονισμού παιδιών με αναπηρία ή με ειδικές εκπαιδευτικές ανάγκες</w:t>
            </w:r>
          </w:p>
        </w:tc>
        <w:tc>
          <w:tcPr>
            <w:tcW w:w="3686" w:type="dxa"/>
          </w:tcPr>
          <w:p w:rsidR="00F6327C" w:rsidRPr="000D2C3A" w:rsidRDefault="00F6327C" w:rsidP="003A3A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Γιαγκάζογλου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Παρασκευή</w:t>
            </w:r>
          </w:p>
        </w:tc>
        <w:tc>
          <w:tcPr>
            <w:tcW w:w="2876" w:type="dxa"/>
          </w:tcPr>
          <w:p w:rsidR="00F6327C" w:rsidRPr="00A46A0E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572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Δοκιμασίες μέτρησης ατόμων με αναπηρία ή με ειδικές εκπαιδευτικές ανάγκες</w:t>
            </w:r>
          </w:p>
        </w:tc>
        <w:tc>
          <w:tcPr>
            <w:tcW w:w="3686" w:type="dxa"/>
          </w:tcPr>
          <w:p w:rsidR="00F6327C" w:rsidRPr="000D2C3A" w:rsidRDefault="00F6327C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Τσιμάρας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  <w:tc>
          <w:tcPr>
            <w:tcW w:w="2876" w:type="dxa"/>
          </w:tcPr>
          <w:p w:rsidR="00F6327C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32A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583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32A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Πρακτική Άσκηση 1 σε σχολικές μονάδες ειδικής αγωγής και εκπαίδευσης ή και σχολικές μονάδες γενικής αγωγής όπου φοιτούν μαθητές με αναπηρία ή με ειδικές εκπαιδευτικές ανάγκες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C617EF">
              <w:rPr>
                <w:rFonts w:ascii="Arial" w:eastAsia="Times New Roman" w:hAnsi="Arial" w:cs="Arial"/>
                <w:lang w:eastAsia="el-GR"/>
              </w:rPr>
              <w:t>(ΕΕΑ)</w:t>
            </w:r>
          </w:p>
        </w:tc>
        <w:tc>
          <w:tcPr>
            <w:tcW w:w="3686" w:type="dxa"/>
          </w:tcPr>
          <w:p w:rsidR="00F6327C" w:rsidRPr="000D2C3A" w:rsidRDefault="00F6327C" w:rsidP="00832A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Τσιμάρας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  <w:tc>
          <w:tcPr>
            <w:tcW w:w="2876" w:type="dxa"/>
          </w:tcPr>
          <w:p w:rsidR="00F6327C" w:rsidRPr="000D2C3A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A33CE9" w:rsidRDefault="00A33CE9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F6327C" w:rsidRDefault="00F6327C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F6327C" w:rsidRDefault="00F6327C" w:rsidP="00A33CE9">
      <w:pPr>
        <w:spacing w:after="0" w:line="259" w:lineRule="auto"/>
        <w:rPr>
          <w:rFonts w:ascii="Calibri" w:eastAsia="Calibri" w:hAnsi="Calibri" w:cs="Times New Roman"/>
          <w:sz w:val="28"/>
          <w:lang w:val="en-US"/>
        </w:rPr>
      </w:pPr>
    </w:p>
    <w:p w:rsidR="002A46BE" w:rsidRDefault="002A46BE" w:rsidP="00A33CE9">
      <w:pPr>
        <w:spacing w:after="0" w:line="259" w:lineRule="auto"/>
        <w:rPr>
          <w:rFonts w:ascii="Calibri" w:eastAsia="Calibri" w:hAnsi="Calibri" w:cs="Times New Roman"/>
          <w:sz w:val="28"/>
          <w:lang w:val="en-US"/>
        </w:rPr>
      </w:pPr>
    </w:p>
    <w:p w:rsidR="002A46BE" w:rsidRDefault="002A46BE" w:rsidP="00A33CE9">
      <w:pPr>
        <w:spacing w:after="0" w:line="259" w:lineRule="auto"/>
        <w:rPr>
          <w:rFonts w:ascii="Calibri" w:eastAsia="Calibri" w:hAnsi="Calibri" w:cs="Times New Roman"/>
          <w:sz w:val="28"/>
          <w:lang w:val="en-US"/>
        </w:rPr>
      </w:pPr>
    </w:p>
    <w:p w:rsidR="002A46BE" w:rsidRDefault="002A46BE" w:rsidP="00A33CE9">
      <w:pPr>
        <w:spacing w:after="0" w:line="259" w:lineRule="auto"/>
        <w:rPr>
          <w:rFonts w:ascii="Calibri" w:eastAsia="Calibri" w:hAnsi="Calibri" w:cs="Times New Roman"/>
          <w:sz w:val="28"/>
          <w:lang w:val="en-US"/>
        </w:rPr>
      </w:pPr>
    </w:p>
    <w:p w:rsidR="002A46BE" w:rsidRDefault="002A46BE" w:rsidP="00A33CE9">
      <w:pPr>
        <w:spacing w:after="0" w:line="259" w:lineRule="auto"/>
        <w:rPr>
          <w:rFonts w:ascii="Calibri" w:eastAsia="Calibri" w:hAnsi="Calibri" w:cs="Times New Roman"/>
          <w:sz w:val="28"/>
          <w:lang w:val="en-US"/>
        </w:rPr>
      </w:pPr>
    </w:p>
    <w:p w:rsidR="002A46BE" w:rsidRPr="002A46BE" w:rsidRDefault="002A46BE" w:rsidP="00A33CE9">
      <w:pPr>
        <w:spacing w:after="0" w:line="259" w:lineRule="auto"/>
        <w:rPr>
          <w:rFonts w:ascii="Calibri" w:eastAsia="Calibri" w:hAnsi="Calibri" w:cs="Times New Roman"/>
          <w:sz w:val="28"/>
          <w:lang w:val="en-US"/>
        </w:rPr>
      </w:pPr>
    </w:p>
    <w:p w:rsidR="00F6327C" w:rsidRDefault="00F6327C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660BE7" w:rsidRDefault="00660BE7" w:rsidP="00660BE7">
      <w:pPr>
        <w:tabs>
          <w:tab w:val="left" w:pos="6495"/>
        </w:tabs>
      </w:pPr>
    </w:p>
    <w:p w:rsidR="00660BE7" w:rsidRPr="00660BE7" w:rsidRDefault="00660BE7" w:rsidP="00A33CE9">
      <w:pPr>
        <w:spacing w:after="0" w:line="259" w:lineRule="auto"/>
        <w:ind w:left="567"/>
        <w:rPr>
          <w:rFonts w:ascii="Calibri" w:eastAsia="Calibri" w:hAnsi="Calibri" w:cs="Times New Roman"/>
          <w:bCs/>
          <w:sz w:val="28"/>
        </w:rPr>
      </w:pPr>
      <w:r w:rsidRPr="00660BE7">
        <w:rPr>
          <w:rFonts w:ascii="Calibri" w:eastAsia="Calibri" w:hAnsi="Calibri" w:cs="Times New Roman"/>
          <w:sz w:val="28"/>
        </w:rPr>
        <w:lastRenderedPageBreak/>
        <w:t xml:space="preserve">Χρονοδιάγραμμα Προγράμματος Διδασκαλίας Μαθημάτων </w:t>
      </w:r>
      <w:r w:rsidR="00F6327C">
        <w:rPr>
          <w:rFonts w:ascii="Calibri" w:eastAsia="Calibri" w:hAnsi="Calibri" w:cs="Times New Roman"/>
          <w:sz w:val="28"/>
        </w:rPr>
        <w:t>Εαρινού</w:t>
      </w:r>
      <w:r w:rsidRPr="00660BE7">
        <w:rPr>
          <w:rFonts w:ascii="Calibri" w:eastAsia="Calibri" w:hAnsi="Calibri" w:cs="Times New Roman"/>
          <w:sz w:val="28"/>
        </w:rPr>
        <w:t xml:space="preserve"> Εξαμήνου </w:t>
      </w:r>
    </w:p>
    <w:p w:rsidR="00660BE7" w:rsidRPr="00660BE7" w:rsidRDefault="00660BE7" w:rsidP="00660BE7">
      <w:pPr>
        <w:spacing w:after="0" w:line="259" w:lineRule="auto"/>
        <w:ind w:left="1134"/>
        <w:jc w:val="center"/>
        <w:rPr>
          <w:rFonts w:ascii="Calibri" w:eastAsia="Calibri" w:hAnsi="Calibri" w:cs="Times New Roman"/>
          <w:b/>
          <w:bCs/>
          <w:sz w:val="6"/>
        </w:rPr>
      </w:pPr>
      <w:r w:rsidRPr="00660BE7">
        <w:rPr>
          <w:rFonts w:ascii="Calibri" w:eastAsia="Calibri" w:hAnsi="Calibri" w:cs="Times New Roman"/>
          <w:b/>
          <w:bCs/>
          <w:sz w:val="6"/>
        </w:rPr>
        <w:t xml:space="preserve"> </w:t>
      </w:r>
    </w:p>
    <w:tbl>
      <w:tblPr>
        <w:tblW w:w="12757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8647"/>
      </w:tblGrid>
      <w:tr w:rsidR="00A36BDC" w:rsidRPr="00A36BDC" w:rsidTr="00A36BDC">
        <w:trPr>
          <w:trHeight w:val="314"/>
          <w:jc w:val="center"/>
        </w:trPr>
        <w:tc>
          <w:tcPr>
            <w:tcW w:w="12757" w:type="dxa"/>
            <w:gridSpan w:val="2"/>
            <w:shd w:val="clear" w:color="auto" w:fill="D9D9D9"/>
          </w:tcPr>
          <w:p w:rsidR="00A36BDC" w:rsidRPr="00A36BDC" w:rsidRDefault="00A36BDC" w:rsidP="00A36BDC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A36BDC">
              <w:rPr>
                <w:rFonts w:ascii="Calibri" w:eastAsia="Calibri" w:hAnsi="Calibri" w:cs="Times New Roman"/>
                <w:b/>
                <w:bCs/>
              </w:rPr>
              <w:t>ΠΙΝΑΚΑΣ 1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23 – 24 – 25 Φεβρουαρίου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(Παρ-Σαβ-</w:t>
            </w:r>
            <w:proofErr w:type="spellStart"/>
            <w:r w:rsidRPr="00A36BDC">
              <w:rPr>
                <w:rFonts w:ascii="Calibri" w:eastAsia="Calibri" w:hAnsi="Calibri" w:cs="Times New Roman"/>
                <w:bCs/>
              </w:rPr>
              <w:t>Κυ</w:t>
            </w:r>
            <w:proofErr w:type="spellEnd"/>
            <w:r w:rsidRPr="00A36BDC">
              <w:rPr>
                <w:rFonts w:ascii="Calibri" w:eastAsia="Calibri" w:hAnsi="Calibri" w:cs="Times New Roman"/>
                <w:bCs/>
              </w:rPr>
              <w:t xml:space="preserve">ρ) 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(1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–2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διάλεξη:)  </w:t>
            </w:r>
            <w:r w:rsidRPr="00A36BDC">
              <w:rPr>
                <w:rFonts w:ascii="Calibri" w:eastAsia="Calibri" w:hAnsi="Calibri" w:cs="Times New Roman"/>
                <w:b/>
                <w:bCs/>
                <w:color w:val="00CC00"/>
              </w:rPr>
              <w:t>Δια ζώσης</w:t>
            </w:r>
            <w:r w:rsidRPr="00A36BDC">
              <w:rPr>
                <w:rFonts w:ascii="Calibri" w:eastAsia="Calibri" w:hAnsi="Calibri" w:cs="Times New Roman"/>
                <w:bCs/>
                <w:i/>
                <w:color w:val="385623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διδασκαλία των μαθημάτων </w:t>
            </w:r>
            <w:r w:rsidRPr="00A36BDC">
              <w:rPr>
                <w:rFonts w:ascii="Calibri" w:eastAsia="Calibri" w:hAnsi="Calibri" w:cs="Times New Roman"/>
                <w:b/>
              </w:rPr>
              <w:t>Κατεύθυνση ΑΒΓΔ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26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Φεβρουαρίου – 2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2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εβδομάδα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3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  <w:r w:rsidRPr="00A36BDC">
              <w:rPr>
                <w:rFonts w:ascii="Calibri" w:eastAsia="Calibri" w:hAnsi="Calibri" w:cs="Times New Roman"/>
              </w:rPr>
              <w:t xml:space="preserve"> 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5 Μαρτίου – 9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3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4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  <w:r w:rsidRPr="00A36BD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12 Μαρτίου – 16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4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5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>* Κατεύθυνση</w:t>
            </w:r>
            <w:r w:rsidRPr="00A36BDC">
              <w:rPr>
                <w:rFonts w:ascii="Calibri" w:eastAsia="Calibri" w:hAnsi="Calibri" w:cs="Times New Roman"/>
                <w:b/>
              </w:rPr>
              <w:t xml:space="preserve"> ΓΔ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19 – 23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5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εβδομάδα 6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26 – 30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6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7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  <w:r w:rsidRPr="00A36BDC">
              <w:rPr>
                <w:rFonts w:ascii="Calibri" w:eastAsia="Calibri" w:hAnsi="Calibri" w:cs="Times New Roman"/>
              </w:rPr>
              <w:t xml:space="preserve"> 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16 – 20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7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8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23 – 27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8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9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30 Απριλίου – 4 Μαΐου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9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1</w:t>
            </w:r>
            <w:r>
              <w:rPr>
                <w:rFonts w:ascii="Calibri" w:eastAsia="Calibri" w:hAnsi="Calibri" w:cs="Times New Roman"/>
                <w:bCs/>
              </w:rPr>
              <w:t>0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11 – 12 – 13 Μαΐου </w:t>
            </w:r>
            <w:r w:rsidRPr="00A36BDC">
              <w:rPr>
                <w:rFonts w:ascii="Calibri" w:eastAsia="Calibri" w:hAnsi="Calibri" w:cs="Times New Roman"/>
                <w:bCs/>
              </w:rPr>
              <w:t>(Παρ-Σαβ-</w:t>
            </w:r>
            <w:proofErr w:type="spellStart"/>
            <w:r w:rsidRPr="00A36BDC">
              <w:rPr>
                <w:rFonts w:ascii="Calibri" w:eastAsia="Calibri" w:hAnsi="Calibri" w:cs="Times New Roman"/>
                <w:bCs/>
              </w:rPr>
              <w:t>Κυ</w:t>
            </w:r>
            <w:proofErr w:type="spellEnd"/>
            <w:r w:rsidRPr="00A36BDC">
              <w:rPr>
                <w:rFonts w:ascii="Calibri" w:eastAsia="Calibri" w:hAnsi="Calibri" w:cs="Times New Roman"/>
                <w:bCs/>
              </w:rPr>
              <w:t xml:space="preserve">ρ) 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10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1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–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>12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η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bCs/>
                <w:color w:val="00CC00"/>
              </w:rPr>
              <w:t>Δια ζώσης</w:t>
            </w:r>
            <w:r w:rsidRPr="00A36BDC">
              <w:rPr>
                <w:rFonts w:ascii="Calibri" w:eastAsia="Calibri" w:hAnsi="Calibri" w:cs="Times New Roman"/>
                <w:bCs/>
                <w:i/>
                <w:color w:val="385623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διδασκαλία των μαθημάτων </w:t>
            </w:r>
            <w:r w:rsidRPr="00A36BDC">
              <w:rPr>
                <w:rFonts w:ascii="Calibri" w:eastAsia="Calibri" w:hAnsi="Calibri" w:cs="Times New Roman"/>
                <w:b/>
              </w:rPr>
              <w:t>Κατεύθυνση ΑΒΓΔ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14 – 18 Μαΐου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αναπληρώσεων μαθημάτων </w:t>
            </w:r>
            <w:r w:rsidRPr="00A36BDC">
              <w:rPr>
                <w:rFonts w:ascii="Calibri" w:eastAsia="Calibri" w:hAnsi="Calibri" w:cs="Times New Roman"/>
              </w:rPr>
              <w:t xml:space="preserve">(Κατεύθυνση ΑΒΓΔ) 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21 – 25 Μαΐου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6BDC">
              <w:rPr>
                <w:rFonts w:ascii="Calibri" w:eastAsia="Calibri" w:hAnsi="Calibri" w:cs="Times New Roman"/>
                <w:b/>
                <w:bCs/>
              </w:rPr>
              <w:t xml:space="preserve">Εξετάσεις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(με ηλεκτρονική πλατφόρμα </w:t>
            </w:r>
            <w:r w:rsidRPr="00A36BDC">
              <w:rPr>
                <w:rFonts w:ascii="Calibri" w:eastAsia="Calibri" w:hAnsi="Calibri" w:cs="Times New Roman"/>
              </w:rPr>
              <w:t>εξ αποστάσεως)</w:t>
            </w:r>
          </w:p>
        </w:tc>
      </w:tr>
    </w:tbl>
    <w:p w:rsidR="00660BE7" w:rsidRPr="00660BE7" w:rsidRDefault="00660BE7" w:rsidP="00A36BDC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</w:rPr>
      </w:pPr>
    </w:p>
    <w:p w:rsidR="00660BE7" w:rsidRPr="00660BE7" w:rsidRDefault="00660BE7" w:rsidP="00660BE7">
      <w:pPr>
        <w:spacing w:after="0" w:line="240" w:lineRule="auto"/>
        <w:ind w:left="1134"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>*</w:t>
      </w:r>
      <w:proofErr w:type="spellStart"/>
      <w:r w:rsidRPr="00660BE7">
        <w:rPr>
          <w:rFonts w:ascii="Calibri" w:eastAsia="Calibri" w:hAnsi="Calibri" w:cs="Times New Roman"/>
          <w:b/>
          <w:bCs/>
        </w:rPr>
        <w:t>Mε</w:t>
      </w:r>
      <w:proofErr w:type="spellEnd"/>
      <w:r w:rsidRPr="00660BE7">
        <w:rPr>
          <w:rFonts w:ascii="Calibri" w:eastAsia="Calibri" w:hAnsi="Calibri" w:cs="Times New Roman"/>
          <w:b/>
          <w:bCs/>
        </w:rPr>
        <w:t xml:space="preserve"> τη μέθοδο της σύγχρονης εξ αποστάσεως εκπαίδευσης (</w:t>
      </w:r>
      <w:proofErr w:type="spellStart"/>
      <w:r w:rsidRPr="00660BE7">
        <w:rPr>
          <w:rFonts w:ascii="Calibri" w:eastAsia="Calibri" w:hAnsi="Calibri" w:cs="Times New Roman"/>
          <w:b/>
          <w:bCs/>
          <w:lang w:val="en-US"/>
        </w:rPr>
        <w:t>bbb</w:t>
      </w:r>
      <w:proofErr w:type="spellEnd"/>
      <w:r w:rsidRPr="00660BE7">
        <w:rPr>
          <w:rFonts w:ascii="Calibri" w:eastAsia="Calibri" w:hAnsi="Calibri" w:cs="Times New Roman"/>
          <w:b/>
          <w:bCs/>
        </w:rPr>
        <w:t>)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Α : </w:t>
      </w:r>
      <w:r w:rsidRPr="00660BE7">
        <w:rPr>
          <w:rFonts w:ascii="Calibri" w:eastAsia="Calibri" w:hAnsi="Calibri" w:cs="Times New Roman"/>
          <w:bCs/>
        </w:rPr>
        <w:t>Άσκηση και Υγεία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Β : </w:t>
      </w:r>
      <w:r w:rsidRPr="00660BE7">
        <w:rPr>
          <w:rFonts w:ascii="Calibri" w:eastAsia="Calibri" w:hAnsi="Calibri" w:cs="Times New Roman"/>
          <w:bCs/>
        </w:rPr>
        <w:t>Προπονητική Αθλημάτων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Γ : </w:t>
      </w:r>
      <w:r w:rsidRPr="00660BE7">
        <w:rPr>
          <w:rFonts w:ascii="Calibri" w:eastAsia="Calibri" w:hAnsi="Calibri" w:cs="Times New Roman"/>
          <w:bCs/>
        </w:rPr>
        <w:t>Σχολική Φυσική Αγωγή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Δ : </w:t>
      </w:r>
      <w:r w:rsidRPr="00660BE7">
        <w:rPr>
          <w:rFonts w:ascii="Calibri" w:eastAsia="Calibri" w:hAnsi="Calibri" w:cs="Times New Roman"/>
          <w:bCs/>
        </w:rPr>
        <w:t>Προσαρμοσμένη/Ειδική Φυσική Αγωγή</w:t>
      </w:r>
    </w:p>
    <w:p w:rsidR="00A36BDC" w:rsidRPr="00A36BDC" w:rsidRDefault="00A36BDC" w:rsidP="00A36BDC">
      <w:pPr>
        <w:pStyle w:val="a4"/>
        <w:autoSpaceDE w:val="0"/>
        <w:autoSpaceDN w:val="0"/>
        <w:spacing w:after="0" w:line="240" w:lineRule="auto"/>
        <w:ind w:left="1854"/>
        <w:rPr>
          <w:rFonts w:eastAsia="Times New Roman" w:cs="Times New Roman"/>
          <w:sz w:val="24"/>
          <w:szCs w:val="24"/>
          <w:lang w:eastAsia="el-GR"/>
        </w:rPr>
      </w:pPr>
    </w:p>
    <w:p w:rsidR="00A36BDC" w:rsidRDefault="00A36BDC" w:rsidP="00A36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</w:p>
    <w:p w:rsidR="00660BE7" w:rsidRPr="00A36BDC" w:rsidRDefault="00A36BDC" w:rsidP="00A36BDC">
      <w:pPr>
        <w:autoSpaceDE w:val="0"/>
        <w:autoSpaceDN w:val="0"/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el-GR"/>
        </w:rPr>
      </w:pPr>
      <w:r w:rsidRPr="00A36B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>ΕΠΙΣΗΜΕΣ ΑΡΓΙΕΣ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15η Φεβρουαρίου – 19η Φεβρουαρίου (Καθαρά Δευτέρα)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25η Μαρτίου (Εθνική Επέτειος)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2η Απριλίου  - 13η Απριλίου (Διακοπές Πάσχα)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1η Μαΐου (Εργατική Πρωτομαγιά)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28η Μαΐου  (Αγίου Πνεύματος)</w:t>
      </w:r>
    </w:p>
    <w:p w:rsidR="00F6327C" w:rsidRDefault="00F6327C" w:rsidP="00A3384B">
      <w:pPr>
        <w:spacing w:after="0" w:line="240" w:lineRule="auto"/>
        <w:rPr>
          <w:rFonts w:ascii="Calibri" w:eastAsia="Calibri" w:hAnsi="Calibri" w:cs="Times New Roman"/>
          <w:b/>
          <w:bCs/>
          <w:sz w:val="24"/>
          <w:u w:val="single"/>
        </w:rPr>
      </w:pP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/>
          <w:bCs/>
          <w:sz w:val="24"/>
          <w:u w:val="single"/>
        </w:rPr>
      </w:pPr>
      <w:r w:rsidRPr="0053154D">
        <w:rPr>
          <w:rFonts w:ascii="Calibri" w:eastAsia="Calibri" w:hAnsi="Calibri" w:cs="Times New Roman"/>
          <w:b/>
          <w:bCs/>
          <w:sz w:val="24"/>
          <w:u w:val="single"/>
        </w:rPr>
        <w:lastRenderedPageBreak/>
        <w:t xml:space="preserve">Πρόγραμμα δια ζώσης (2) διαλέξεων,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23-24-25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Φεβρουαρίου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201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8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και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11-12-13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Μαΐου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2018 (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Παρ-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Σαβ-</w:t>
      </w:r>
      <w:proofErr w:type="spellStart"/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Κυ</w:t>
      </w:r>
      <w:proofErr w:type="spellEnd"/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ρ)  </w:t>
      </w: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/>
          <w:bCs/>
          <w:sz w:val="24"/>
        </w:rPr>
      </w:pP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Cs/>
        </w:rPr>
      </w:pPr>
      <w:r w:rsidRPr="0053154D">
        <w:rPr>
          <w:rFonts w:ascii="Calibri" w:eastAsia="Calibri" w:hAnsi="Calibri" w:cs="Times New Roman"/>
          <w:bCs/>
        </w:rPr>
        <w:t xml:space="preserve">Οι 2 πρώτες και οι 2 τελευταίες διαλέξεις γίνονται στην αίθουσα μέσω της </w:t>
      </w:r>
      <w:r w:rsidRPr="0053154D">
        <w:rPr>
          <w:rFonts w:ascii="Calibri" w:eastAsia="Calibri" w:hAnsi="Calibri" w:cs="Times New Roman"/>
          <w:b/>
          <w:bCs/>
        </w:rPr>
        <w:t>δια ζώσης διδασκαλίας</w:t>
      </w:r>
      <w:r w:rsidRPr="0053154D">
        <w:rPr>
          <w:rFonts w:ascii="Calibri" w:eastAsia="Calibri" w:hAnsi="Calibri" w:cs="Times New Roman"/>
          <w:bCs/>
        </w:rPr>
        <w:t xml:space="preserve"> σύμφωνα με το πρόγραμμα του Πίνακα 2.</w:t>
      </w:r>
    </w:p>
    <w:p w:rsidR="0053154D" w:rsidRPr="0053154D" w:rsidRDefault="0053154D" w:rsidP="00A3384B">
      <w:pPr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Style w:val="a5"/>
        <w:tblW w:w="14249" w:type="dxa"/>
        <w:tblLook w:val="04A0" w:firstRow="1" w:lastRow="0" w:firstColumn="1" w:lastColumn="0" w:noHBand="0" w:noVBand="1"/>
      </w:tblPr>
      <w:tblGrid>
        <w:gridCol w:w="1675"/>
        <w:gridCol w:w="3686"/>
        <w:gridCol w:w="4252"/>
        <w:gridCol w:w="4636"/>
      </w:tblGrid>
      <w:tr w:rsidR="00A3384B" w:rsidRPr="0053154D" w:rsidTr="00021393">
        <w:trPr>
          <w:trHeight w:val="541"/>
        </w:trPr>
        <w:tc>
          <w:tcPr>
            <w:tcW w:w="14249" w:type="dxa"/>
            <w:gridSpan w:val="4"/>
            <w:shd w:val="clear" w:color="auto" w:fill="FFFF00"/>
          </w:tcPr>
          <w:p w:rsidR="00021393" w:rsidRDefault="00A3384B" w:rsidP="0002139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ΠΑΡΑΣΚΕΥΗ 23 ΦΕΒΡΟΥΑΡΙΟΥ 2018 ΚΑΙ </w:t>
            </w:r>
          </w:p>
          <w:p w:rsidR="00A3384B" w:rsidRPr="00021393" w:rsidRDefault="00021393" w:rsidP="0002139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ΠΑΡΑΣΚΕΥΗ 11 ΜΑΙΟΥ 2018</w:t>
            </w:r>
          </w:p>
        </w:tc>
      </w:tr>
      <w:tr w:rsidR="00A3384B" w:rsidRPr="0053154D" w:rsidTr="00021393">
        <w:trPr>
          <w:trHeight w:val="541"/>
        </w:trPr>
        <w:tc>
          <w:tcPr>
            <w:tcW w:w="1675" w:type="dxa"/>
          </w:tcPr>
          <w:p w:rsidR="00A3384B" w:rsidRPr="0053154D" w:rsidRDefault="00A3384B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3686" w:type="dxa"/>
          </w:tcPr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1 </w:t>
            </w:r>
          </w:p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Άσκηση και Υγεία</w:t>
            </w:r>
          </w:p>
        </w:tc>
        <w:tc>
          <w:tcPr>
            <w:tcW w:w="4252" w:type="dxa"/>
          </w:tcPr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2</w:t>
            </w:r>
          </w:p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Προπονητική Αθλημάτων</w:t>
            </w:r>
          </w:p>
        </w:tc>
        <w:tc>
          <w:tcPr>
            <w:tcW w:w="4636" w:type="dxa"/>
          </w:tcPr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</w:t>
            </w:r>
            <w:r w:rsidR="00021393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Ειδική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ς</w:t>
            </w:r>
            <w:r w:rsidR="00021393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 Φυσική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ς</w:t>
            </w:r>
            <w:r w:rsidR="00021393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 Αγωγή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ς</w:t>
            </w:r>
          </w:p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A3384B" w:rsidRPr="0053154D" w:rsidTr="00021393">
        <w:trPr>
          <w:trHeight w:val="543"/>
        </w:trPr>
        <w:tc>
          <w:tcPr>
            <w:tcW w:w="1675" w:type="dxa"/>
            <w:vAlign w:val="center"/>
          </w:tcPr>
          <w:p w:rsidR="00A3384B" w:rsidRPr="0053154D" w:rsidRDefault="00A3384B" w:rsidP="000213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515: ΠΡΟΓΡΑΜΜΑΤΑ ΑΣΚΗΣΗΣ ΣΕ ΑΤΟΜΑ ΜΕ ΧΡΟΝΙΕΣ ΠΑΘΗΣΕΙΣ</w:t>
            </w:r>
          </w:p>
        </w:tc>
        <w:tc>
          <w:tcPr>
            <w:tcW w:w="4252" w:type="dxa"/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554: ΕΦΑΡΜΟΣΜΕΝΗ ΕΡΓΟΦΥΣΙΟΛΟΓΙΑ ΤΩΝ ΑΘΛΗΜΑΤΩΝ</w:t>
            </w:r>
          </w:p>
        </w:tc>
        <w:tc>
          <w:tcPr>
            <w:tcW w:w="4636" w:type="dxa"/>
            <w:vAlign w:val="center"/>
          </w:tcPr>
          <w:p w:rsidR="00A3384B" w:rsidRPr="00021393" w:rsidRDefault="00A3384B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  <w:tr w:rsidR="00A3384B" w:rsidRPr="0053154D" w:rsidTr="00021393">
        <w:trPr>
          <w:trHeight w:val="565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3384B" w:rsidRPr="0053154D" w:rsidRDefault="00A3384B" w:rsidP="000213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512: ΑΝΑΨΥΧΗ ΚΑΙ ΕΛΕΥΘΕΡΟΣ ΧΡΟΝΟΣ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551: ΕΙΔΙΚΑ ΘΕΜΑΤΑ ΠΡΟΠΟΝΗΤΙΚΗΣ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A3384B" w:rsidRPr="00021393" w:rsidRDefault="00021393" w:rsidP="0002139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583: Πρακτική Άσκηση 1 σε σχολικές μονάδες ειδικής αγωγής και εκπαίδευσης ή και σχολικές μονάδες γενικής αγωγής όπου φοιτούν μαθητές με αναπηρία ή με ειδικές εκπαιδευτικές ανάγκες (ΕΕΑ) </w:t>
            </w:r>
            <w:r w:rsidRPr="00021393">
              <w:rPr>
                <w:rFonts w:ascii="Calibri" w:eastAsia="Times New Roman" w:hAnsi="Calibri" w:cs="Times New Roman"/>
                <w:b/>
                <w:sz w:val="18"/>
                <w:szCs w:val="16"/>
                <w:lang w:eastAsia="el-GR"/>
              </w:rPr>
              <w:t>ΜΟΝΟ 23 ΦΕΒΡΟΥΑΡΙΟΥ</w:t>
            </w:r>
          </w:p>
        </w:tc>
      </w:tr>
      <w:tr w:rsidR="0053154D" w:rsidRPr="0053154D" w:rsidTr="00021393">
        <w:trPr>
          <w:trHeight w:val="404"/>
        </w:trPr>
        <w:tc>
          <w:tcPr>
            <w:tcW w:w="1675" w:type="dxa"/>
            <w:shd w:val="pct25" w:color="auto" w:fill="auto"/>
            <w:vAlign w:val="center"/>
          </w:tcPr>
          <w:p w:rsidR="0053154D" w:rsidRPr="0053154D" w:rsidRDefault="00021393" w:rsidP="000213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="0053154D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12574" w:type="dxa"/>
            <w:gridSpan w:val="3"/>
            <w:shd w:val="pct25" w:color="auto" w:fill="auto"/>
            <w:vAlign w:val="center"/>
          </w:tcPr>
          <w:p w:rsidR="0053154D" w:rsidRPr="0053154D" w:rsidRDefault="0053154D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</w:tr>
      <w:tr w:rsidR="00021393" w:rsidRPr="0053154D" w:rsidTr="00021393">
        <w:trPr>
          <w:trHeight w:val="569"/>
        </w:trPr>
        <w:tc>
          <w:tcPr>
            <w:tcW w:w="1675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3686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514: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ΑΣΚΗΣΗ ΚΑΙ ΔΙΑΤΡΟΦΗ</w:t>
            </w:r>
          </w:p>
        </w:tc>
        <w:tc>
          <w:tcPr>
            <w:tcW w:w="4252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4636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  <w:tr w:rsidR="00021393" w:rsidRPr="0053154D" w:rsidTr="00021393">
        <w:trPr>
          <w:trHeight w:val="551"/>
        </w:trPr>
        <w:tc>
          <w:tcPr>
            <w:tcW w:w="1675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3686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513: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ΣΧΕΔΙΑΣΜΟΣ ΚΑΙ ΑΞΙΟΛΟΓΗΣΗ ΠΡΟΓΡΑΜΜΑΤΩΝ ΑΣΚΗΣΗΣ</w:t>
            </w:r>
          </w:p>
        </w:tc>
        <w:tc>
          <w:tcPr>
            <w:tcW w:w="4252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555: ΠΡΟΠΟΝΗΤΙΚΗ ΣΤΙΣ ΑΝΑΠΤΥΞΙΑΚΕΣ ΗΛΙΚΙΕΣ</w:t>
            </w:r>
          </w:p>
        </w:tc>
        <w:tc>
          <w:tcPr>
            <w:tcW w:w="4636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  <w:tr w:rsidR="00021393" w:rsidRPr="0053154D" w:rsidTr="00021393">
        <w:trPr>
          <w:trHeight w:val="571"/>
        </w:trPr>
        <w:tc>
          <w:tcPr>
            <w:tcW w:w="1675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3686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511: ΟΡΓΑΝΩΣΗ ΠΡΟΓΡΑΜΜΑΤΩΝ ΑΝΑΨΥΧΗΣ</w:t>
            </w:r>
          </w:p>
        </w:tc>
        <w:tc>
          <w:tcPr>
            <w:tcW w:w="4252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556: ΑΘΛΗΤΙΚΕΣ ΚΑΚΩΣΕΙΣ</w:t>
            </w:r>
          </w:p>
        </w:tc>
        <w:tc>
          <w:tcPr>
            <w:tcW w:w="4636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</w:tbl>
    <w:p w:rsidR="0053154D" w:rsidRDefault="0053154D" w:rsidP="00660BE7">
      <w:pPr>
        <w:tabs>
          <w:tab w:val="left" w:pos="6495"/>
        </w:tabs>
      </w:pPr>
    </w:p>
    <w:p w:rsidR="00021393" w:rsidRDefault="00021393" w:rsidP="00660BE7">
      <w:pPr>
        <w:tabs>
          <w:tab w:val="left" w:pos="6495"/>
        </w:tabs>
      </w:pPr>
    </w:p>
    <w:p w:rsidR="00021393" w:rsidRDefault="00021393" w:rsidP="00660BE7">
      <w:pPr>
        <w:tabs>
          <w:tab w:val="left" w:pos="6495"/>
        </w:tabs>
      </w:pPr>
    </w:p>
    <w:p w:rsidR="00021393" w:rsidRDefault="00021393" w:rsidP="00660BE7">
      <w:pPr>
        <w:tabs>
          <w:tab w:val="left" w:pos="6495"/>
        </w:tabs>
      </w:pP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1623"/>
        <w:gridCol w:w="2880"/>
        <w:gridCol w:w="3498"/>
        <w:gridCol w:w="3306"/>
        <w:gridCol w:w="2867"/>
      </w:tblGrid>
      <w:tr w:rsidR="00021393" w:rsidRPr="0053154D" w:rsidTr="009C4DE2">
        <w:trPr>
          <w:trHeight w:val="541"/>
        </w:trPr>
        <w:tc>
          <w:tcPr>
            <w:tcW w:w="14174" w:type="dxa"/>
            <w:gridSpan w:val="5"/>
            <w:shd w:val="clear" w:color="auto" w:fill="FFFF00"/>
          </w:tcPr>
          <w:p w:rsidR="00021393" w:rsidRDefault="00021393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lastRenderedPageBreak/>
              <w:t>ΣΑΒΒΑΤΟ 24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ΦΕΒΡΟΥΑΡΙΟΥ 2018 ΚΑΙ </w:t>
            </w:r>
          </w:p>
          <w:p w:rsidR="00021393" w:rsidRDefault="00021393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ΣΑΒΒΑΤΟ 12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ΜΑΙΟΥ 2018</w:t>
            </w:r>
          </w:p>
        </w:tc>
      </w:tr>
      <w:tr w:rsidR="00021393" w:rsidRPr="0053154D" w:rsidTr="00021393">
        <w:trPr>
          <w:trHeight w:val="541"/>
        </w:trPr>
        <w:tc>
          <w:tcPr>
            <w:tcW w:w="1623" w:type="dxa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2880" w:type="dxa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1 </w:t>
            </w:r>
          </w:p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Άσκηση και Υγεία</w:t>
            </w:r>
          </w:p>
        </w:tc>
        <w:tc>
          <w:tcPr>
            <w:tcW w:w="3498" w:type="dxa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2</w:t>
            </w:r>
          </w:p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Προπονητική Αθλημάτων</w:t>
            </w:r>
          </w:p>
        </w:tc>
        <w:tc>
          <w:tcPr>
            <w:tcW w:w="3306" w:type="dxa"/>
          </w:tcPr>
          <w:p w:rsidR="00021393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ΝΗΣΙΔΑΣ</w:t>
            </w:r>
          </w:p>
          <w:p w:rsidR="00021393" w:rsidRPr="0053154D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Σχολική Φυσική Αγωγή</w:t>
            </w:r>
          </w:p>
        </w:tc>
        <w:tc>
          <w:tcPr>
            <w:tcW w:w="2867" w:type="dxa"/>
          </w:tcPr>
          <w:p w:rsidR="00021393" w:rsidRPr="0053154D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ΦΥΣΙΚΟΘΕΡΑΠΕΙΑΣ</w:t>
            </w:r>
          </w:p>
          <w:p w:rsidR="00021393" w:rsidRPr="0053154D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021393" w:rsidRPr="0053154D" w:rsidTr="00424252">
        <w:trPr>
          <w:trHeight w:val="543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515: ΠΡΟΓΡΑΜΜΑΤΑ ΑΣΚΗΣΗΣ ΣΕ ΑΤΟΜΑ ΜΕ ΧΡΟΝΙΕΣ ΠΑΘΗΣΕΙΣ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554: ΕΦΑΡΜΟΣΜΕΝΗ ΕΡΓΟΦΥΣΙΟΛΟΓΙΑ ΤΩΝ ΑΘΛΗΜΑΤΩΝ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533: ΘΕΜΑΤΑ ΑΓΩΓΗΣ ΥΓΕΙΑΣ</w:t>
            </w:r>
          </w:p>
        </w:tc>
        <w:tc>
          <w:tcPr>
            <w:tcW w:w="2867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571: ΨΥΧΟΚΙΝΗΤΙΚΗ ΑΝΑΠΤΥΞΗ ΚΑΙ ΑΓΩΓΗ ΑΤΟΜΩΝ ΜΕ ΑΝΑΠΗΡΙΑ Ή ΜΕ ΕΙΔΙΚΕΣ ΕΚΠΑΙΔΕΥΤΙΚΕΣ ΑΝΑΓΚΕΣ</w:t>
            </w:r>
          </w:p>
        </w:tc>
      </w:tr>
      <w:tr w:rsidR="00021393" w:rsidRPr="0053154D" w:rsidTr="00424252">
        <w:trPr>
          <w:trHeight w:val="565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512: ΑΝΑΨΥΧΗ ΚΑΙ ΕΛΕΥΘΕΡΟΣ ΧΡΟΝΟΣ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551: ΕΙΔΙΚΑ ΘΕΜΑΤΑ ΠΡΟΠΟΝΗΤΙΚΗΣ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574: ΚΙΝΗΤΙΚΕΣ ΜΑΘΗΣΙΑΚΕΣ ΔΥΣΚΟΛΙΕΣ ΚΑΙ ΔΙΑΤΑΡΑΧΗ ΤΟΥ ΚΙΝΗΤΙΚΟΥ ΣΥΝΤΟΝΙΣΜΟΥ</w:t>
            </w:r>
          </w:p>
        </w:tc>
      </w:tr>
      <w:tr w:rsidR="00021393" w:rsidRPr="0053154D" w:rsidTr="00021393">
        <w:trPr>
          <w:trHeight w:val="404"/>
        </w:trPr>
        <w:tc>
          <w:tcPr>
            <w:tcW w:w="1623" w:type="dxa"/>
            <w:shd w:val="pct25" w:color="auto" w:fill="auto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9684" w:type="dxa"/>
            <w:gridSpan w:val="3"/>
            <w:shd w:val="pct25" w:color="auto" w:fill="auto"/>
            <w:vAlign w:val="center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  <w:tc>
          <w:tcPr>
            <w:tcW w:w="2867" w:type="dxa"/>
            <w:shd w:val="pct25" w:color="auto" w:fill="auto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  <w:tr w:rsidR="00021393" w:rsidRPr="0053154D" w:rsidTr="00021393">
        <w:trPr>
          <w:trHeight w:val="569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514: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ΑΣΚΗΣΗ ΚΑΙ ΔΙΑΤΡΟΦΗ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3306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536: ΔΙΔΑΚΤΙΚΗ ΤΗΣ ΦΥΣΙΚΗΣ ΑΓΩΓΗΣ ΣΤΗΝ Α/ΘΜΙΑ ΕΚΠΑΙΔΕΥΣΗ</w:t>
            </w:r>
          </w:p>
        </w:tc>
        <w:tc>
          <w:tcPr>
            <w:tcW w:w="2867" w:type="dxa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  <w:tr w:rsidR="00021393" w:rsidRPr="0053154D" w:rsidTr="00021393">
        <w:trPr>
          <w:trHeight w:val="551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513: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ΣΧΕΔΙΑΣΜΟΣ ΚΑΙ ΑΞΙΟΛΟΓΗΣΗ ΠΡΟΓΡΑΜΜΑΤΩΝ ΑΣΚΗΣΗΣ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555: ΠΡΟΠΟΝΗΤΙΚΗ ΣΤΙΣ ΑΝΑΠΤΥΞΙΑΚΕΣ ΗΛΙΚΙΕΣ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534: ΚΙΝΗΤΙΚΗ ΑΔΕΞΙΟΤΗΤΑ ΚΑΙ ΔΥΣΚΟΛΙΕΣ</w:t>
            </w:r>
          </w:p>
        </w:tc>
        <w:tc>
          <w:tcPr>
            <w:tcW w:w="2867" w:type="dxa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572: ΔΟΚΙΜΑΣΙΕΣ ΜΕΤΡΗΣΗΣ ΑΤΟΜΩΝ ΜΕ ΑΝΑΠΗΡΙΑ Ή ΜΕ ΕΙΔΙΚΕΣ ΕΚΠΑΙΔΕΥΤΙΚΕΣ ΑΝΑΓΚΕΣ</w:t>
            </w:r>
          </w:p>
        </w:tc>
      </w:tr>
      <w:tr w:rsidR="00021393" w:rsidRPr="0053154D" w:rsidTr="00021393">
        <w:trPr>
          <w:trHeight w:val="571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511: ΟΡΓΑΝΩΣΗ ΠΡΟΓΡΑΜΜΑΤΩΝ ΑΝΑΨΥΧΗΣ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556: ΑΘΛΗΤΙΚΕΣ ΚΑΚΩΣΕΙΣ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2867" w:type="dxa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</w:tbl>
    <w:p w:rsidR="00021393" w:rsidRDefault="00021393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tbl>
      <w:tblPr>
        <w:tblStyle w:val="a5"/>
        <w:tblW w:w="14199" w:type="dxa"/>
        <w:tblLook w:val="04A0" w:firstRow="1" w:lastRow="0" w:firstColumn="1" w:lastColumn="0" w:noHBand="0" w:noVBand="1"/>
      </w:tblPr>
      <w:tblGrid>
        <w:gridCol w:w="2510"/>
        <w:gridCol w:w="5113"/>
        <w:gridCol w:w="6576"/>
      </w:tblGrid>
      <w:tr w:rsidR="000B0B40" w:rsidRPr="0053154D" w:rsidTr="000B0B40">
        <w:trPr>
          <w:trHeight w:val="539"/>
        </w:trPr>
        <w:tc>
          <w:tcPr>
            <w:tcW w:w="14199" w:type="dxa"/>
            <w:gridSpan w:val="3"/>
            <w:shd w:val="clear" w:color="auto" w:fill="FFFF00"/>
          </w:tcPr>
          <w:p w:rsidR="000B0B40" w:rsidRDefault="000B0B40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lastRenderedPageBreak/>
              <w:t>ΚΥΡΙΑΚΗ 25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ΦΕΒΡΟΥΑΡΙΟΥ 2018 ΚΑΙ </w:t>
            </w:r>
          </w:p>
          <w:p w:rsidR="000B0B40" w:rsidRDefault="000B0B40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ΚΥΡΙΑΚΗ 13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ΜΑΙΟΥ 2018</w:t>
            </w:r>
          </w:p>
        </w:tc>
      </w:tr>
      <w:tr w:rsidR="000B0B40" w:rsidRPr="0053154D" w:rsidTr="000B0B40">
        <w:trPr>
          <w:trHeight w:val="539"/>
        </w:trPr>
        <w:tc>
          <w:tcPr>
            <w:tcW w:w="2510" w:type="dxa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5113" w:type="dxa"/>
          </w:tcPr>
          <w:p w:rsidR="000B0B40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ΝΗΣΙΔΑΣ</w:t>
            </w:r>
          </w:p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Σχολική Φυσική Αγωγή</w:t>
            </w:r>
          </w:p>
        </w:tc>
        <w:tc>
          <w:tcPr>
            <w:tcW w:w="6575" w:type="dxa"/>
          </w:tcPr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ΦΥΣΙΚΟΘΕΡΑΠΕΙΑΣ</w:t>
            </w:r>
          </w:p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0B0B40" w:rsidRPr="0053154D" w:rsidTr="000B0B40">
        <w:trPr>
          <w:trHeight w:val="541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533: ΘΕΜΑΤΑ ΑΓΩΓΗΣ ΥΓΕΙΑΣ</w:t>
            </w:r>
          </w:p>
        </w:tc>
        <w:tc>
          <w:tcPr>
            <w:tcW w:w="6575" w:type="dxa"/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571: ΨΥΧΟΚΙΝΗΤΙΚΗ ΑΝΑΠΤΥΞΗ ΚΑΙ ΑΓΩΓΗ ΑΤΟΜΩΝ ΜΕ ΑΝΑΠΗΡΙΑ Ή ΜΕ ΕΙΔΙΚΕΣ ΕΚΠΑΙΔΕΥΤΙΚΕΣ ΑΝΑΓΚΕΣ</w:t>
            </w:r>
          </w:p>
        </w:tc>
      </w:tr>
      <w:tr w:rsidR="000B0B40" w:rsidRPr="0053154D" w:rsidTr="000B0B40">
        <w:trPr>
          <w:trHeight w:val="563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574: ΚΙΝΗΤΙΚΕΣ ΜΑΘΗΣΙΑΚΕΣ ΔΥΣΚΟΛΙΕΣ ΚΑΙ ΔΙΑΤΑΡΑΧΗ ΤΟΥ ΚΙΝΗΤΙΚΟΥ ΣΥΝΤΟΝΙΣΜΟΥ</w:t>
            </w:r>
          </w:p>
        </w:tc>
      </w:tr>
      <w:tr w:rsidR="000B0B40" w:rsidRPr="0053154D" w:rsidTr="000B0B40">
        <w:trPr>
          <w:trHeight w:val="403"/>
        </w:trPr>
        <w:tc>
          <w:tcPr>
            <w:tcW w:w="2510" w:type="dxa"/>
            <w:shd w:val="pct25" w:color="auto" w:fill="auto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11689" w:type="dxa"/>
            <w:gridSpan w:val="2"/>
            <w:shd w:val="pct25" w:color="auto" w:fill="auto"/>
            <w:vAlign w:val="center"/>
          </w:tcPr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</w:tr>
      <w:tr w:rsidR="000B0B40" w:rsidRPr="0053154D" w:rsidTr="000B0B40">
        <w:trPr>
          <w:trHeight w:val="567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536: ΔΙΔΑΚΤΙΚΗ ΤΗΣ ΦΥΣΙΚΗΣ ΑΓΩΓΗΣ ΣΤΗΝ Α/ΘΜΙΑ ΕΚΠΑΙΔΕΥΣΗ</w:t>
            </w:r>
          </w:p>
        </w:tc>
        <w:tc>
          <w:tcPr>
            <w:tcW w:w="6575" w:type="dxa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bookmarkStart w:id="0" w:name="_GoBack"/>
            <w:bookmarkEnd w:id="0"/>
          </w:p>
        </w:tc>
      </w:tr>
      <w:tr w:rsidR="000B0B40" w:rsidRPr="0053154D" w:rsidTr="000B0B40">
        <w:trPr>
          <w:trHeight w:val="549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534: ΚΙΝΗΤΙΚΗ ΑΔΕΞΙΟΤΗΤΑ ΚΑΙ ΔΥΣΚΟΛΙΕΣ</w:t>
            </w:r>
          </w:p>
        </w:tc>
        <w:tc>
          <w:tcPr>
            <w:tcW w:w="6575" w:type="dxa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572: ΔΟΚΙΜΑΣΙΕΣ ΜΕΤΡΗΣΗΣ ΑΤΟΜΩΝ ΜΕ ΑΝΑΠΗΡΙΑ Ή ΜΕ ΕΙΔΙΚΕΣ ΕΚΠΑΙΔΕΥΤΙΚΕΣ ΑΝΑΓΚΕΣ</w:t>
            </w:r>
          </w:p>
        </w:tc>
      </w:tr>
      <w:tr w:rsidR="000B0B40" w:rsidRPr="0053154D" w:rsidTr="000B0B40">
        <w:trPr>
          <w:trHeight w:val="569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  <w:tc>
          <w:tcPr>
            <w:tcW w:w="6575" w:type="dxa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</w:tbl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Pr="00660BE7" w:rsidRDefault="000B0B40" w:rsidP="00660BE7">
      <w:pPr>
        <w:tabs>
          <w:tab w:val="left" w:pos="6495"/>
        </w:tabs>
      </w:pPr>
    </w:p>
    <w:sectPr w:rsidR="000B0B40" w:rsidRPr="00660BE7" w:rsidSect="00F6327C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B7D5235"/>
    <w:multiLevelType w:val="multilevel"/>
    <w:tmpl w:val="182A7F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7"/>
    <w:rsid w:val="00021393"/>
    <w:rsid w:val="000B0B40"/>
    <w:rsid w:val="002A46BE"/>
    <w:rsid w:val="00331923"/>
    <w:rsid w:val="004B5944"/>
    <w:rsid w:val="0053154D"/>
    <w:rsid w:val="00574E9B"/>
    <w:rsid w:val="005C4F2A"/>
    <w:rsid w:val="00660BE7"/>
    <w:rsid w:val="0084498A"/>
    <w:rsid w:val="00865694"/>
    <w:rsid w:val="00971177"/>
    <w:rsid w:val="0097618D"/>
    <w:rsid w:val="00A3384B"/>
    <w:rsid w:val="00A33CE9"/>
    <w:rsid w:val="00A36BDC"/>
    <w:rsid w:val="00B81790"/>
    <w:rsid w:val="00B9688D"/>
    <w:rsid w:val="00E340D9"/>
    <w:rsid w:val="00EC2AAF"/>
    <w:rsid w:val="00F6327C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@phed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2016-11-02T11:11:00Z</cp:lastPrinted>
  <dcterms:created xsi:type="dcterms:W3CDTF">2018-02-20T10:04:00Z</dcterms:created>
  <dcterms:modified xsi:type="dcterms:W3CDTF">2018-02-20T10:04:00Z</dcterms:modified>
</cp:coreProperties>
</file>